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70" w:type="dxa"/>
        <w:tblLayout w:type="fixed"/>
        <w:tblLook w:val="04A0" w:firstRow="1" w:lastRow="0" w:firstColumn="1" w:lastColumn="0" w:noHBand="0" w:noVBand="1"/>
      </w:tblPr>
      <w:tblGrid>
        <w:gridCol w:w="13"/>
        <w:gridCol w:w="1421"/>
        <w:gridCol w:w="1435"/>
        <w:gridCol w:w="191"/>
        <w:gridCol w:w="904"/>
        <w:gridCol w:w="449"/>
        <w:gridCol w:w="236"/>
        <w:gridCol w:w="733"/>
        <w:gridCol w:w="196"/>
        <w:gridCol w:w="1297"/>
        <w:gridCol w:w="1315"/>
        <w:gridCol w:w="2577"/>
        <w:gridCol w:w="6803"/>
      </w:tblGrid>
      <w:tr w:rsidR="00814219" w14:paraId="1EAED8C1" w14:textId="77777777" w:rsidTr="002F7D49">
        <w:trPr>
          <w:gridAfter w:val="1"/>
          <w:wAfter w:w="6803" w:type="dxa"/>
          <w:trHeight w:val="189"/>
        </w:trPr>
        <w:tc>
          <w:tcPr>
            <w:tcW w:w="10767" w:type="dxa"/>
            <w:gridSpan w:val="12"/>
            <w:hideMark/>
          </w:tcPr>
          <w:p w14:paraId="6E1E6252" w14:textId="77777777" w:rsidR="00814219" w:rsidRPr="00814219" w:rsidRDefault="00814219" w:rsidP="0081421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14219">
              <w:rPr>
                <w:rFonts w:ascii="Arial" w:hAnsi="Arial"/>
                <w:b/>
                <w:color w:val="000000"/>
                <w:sz w:val="18"/>
                <w:szCs w:val="18"/>
              </w:rPr>
              <w:t>Current and Pending Support</w:t>
            </w:r>
          </w:p>
        </w:tc>
      </w:tr>
      <w:tr w:rsidR="00814219" w14:paraId="7EBAE992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hideMark/>
          </w:tcPr>
          <w:p w14:paraId="34BE2C6C" w14:textId="77777777" w:rsidR="00814219" w:rsidRDefault="0081421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(See GPG Section II.D.8 for guidance on information to include on this form.)</w:t>
            </w:r>
          </w:p>
        </w:tc>
      </w:tr>
      <w:tr w:rsidR="00814219" w14:paraId="7AA5C1FD" w14:textId="77777777" w:rsidTr="002F7D49">
        <w:trPr>
          <w:gridAfter w:val="1"/>
          <w:wAfter w:w="6803" w:type="dxa"/>
          <w:trHeight w:val="447"/>
        </w:trPr>
        <w:tc>
          <w:tcPr>
            <w:tcW w:w="107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8B09" w14:textId="77777777" w:rsidR="00814219" w:rsidRDefault="00814219">
            <w:pPr>
              <w:pStyle w:val="Header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814219" w14:paraId="37832991" w14:textId="77777777" w:rsidTr="002F7D49">
        <w:trPr>
          <w:gridAfter w:val="1"/>
          <w:wAfter w:w="6803" w:type="dxa"/>
          <w:trHeight w:hRule="exact" w:val="267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10126D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Investigator: </w:t>
            </w: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Shashi Shekhar</w:t>
            </w:r>
          </w:p>
          <w:p w14:paraId="379FC1D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70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DBC0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Other agencies (including NSF) to which this proposal has been/will be submitted. NONE</w:t>
            </w:r>
          </w:p>
        </w:tc>
      </w:tr>
      <w:tr w:rsidR="002115C0" w14:paraId="18A47A74" w14:textId="77777777" w:rsidTr="002F7D49">
        <w:trPr>
          <w:gridAfter w:val="1"/>
          <w:wAfter w:w="6803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8B2E45E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EFE555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3DB908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F048DC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22821C6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2115C0" w14:paraId="6A6BAD24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FA7F97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CFDC0B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6DD5EB17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2A8B25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5CCD82B3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31BEC7C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14C3A9E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1BCFB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5C0" w14:paraId="4A955283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DE349D" w14:textId="63665DFA" w:rsidR="002115C0" w:rsidRPr="002F7D49" w:rsidRDefault="002115C0" w:rsidP="002F7D49"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F7D49" w:rsidRPr="002F7D49">
              <w:rPr>
                <w:rFonts w:ascii="Garamond" w:hAnsi="Garamond"/>
                <w:color w:val="000000"/>
                <w:sz w:val="21"/>
                <w:szCs w:val="22"/>
                <w:shd w:val="clear" w:color="auto" w:fill="FFFFFF"/>
              </w:rPr>
              <w:t>EAGER: Spatiotemporal Big Data Analysis to Understand COVID-19 Effects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F7D49">
              <w:rPr>
                <w:rFonts w:ascii="Garamond" w:hAnsi="Garamond"/>
                <w:b/>
                <w:color w:val="000000"/>
                <w:sz w:val="18"/>
                <w:szCs w:val="18"/>
              </w:rPr>
              <w:t>(This proposal)</w:t>
            </w:r>
          </w:p>
        </w:tc>
      </w:tr>
      <w:tr w:rsidR="002115C0" w14:paraId="421048DA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B3F82" w14:textId="1A8AEAC1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 xml:space="preserve"> NSF</w:t>
            </w:r>
          </w:p>
        </w:tc>
      </w:tr>
      <w:tr w:rsidR="002115C0" w14:paraId="2BF37481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5C798E2" w14:textId="1E36A883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$1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00K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0C6BB" w14:textId="4CC84F49" w:rsidR="002115C0" w:rsidRDefault="002115C0" w:rsidP="007666C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/01/20 – 0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/3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/2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  <w:p w14:paraId="3114C95A" w14:textId="77777777" w:rsidR="002115C0" w:rsidRDefault="002115C0" w:rsidP="007666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57D5E3C" w14:textId="77777777" w:rsidR="002115C0" w:rsidRDefault="002115C0" w:rsidP="007666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594E3C9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115C0" w14:paraId="07BE71D5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95494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 w:rsidRPr="002F7D49">
              <w:rPr>
                <w:rFonts w:ascii="Garamond" w:hAnsi="Garamond"/>
                <w:i/>
                <w:color w:val="000000"/>
                <w:sz w:val="20"/>
                <w:szCs w:val="18"/>
              </w:rPr>
              <w:t>University of Minnesota</w:t>
            </w:r>
          </w:p>
        </w:tc>
      </w:tr>
      <w:tr w:rsidR="002115C0" w14:paraId="0D1BD865" w14:textId="77777777" w:rsidTr="002F7D49">
        <w:trPr>
          <w:gridAfter w:val="1"/>
          <w:wAfter w:w="6803" w:type="dxa"/>
          <w:trHeight w:hRule="exact" w:val="24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21B778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18884E3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02C47E0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7DCE3E4E" w14:textId="14FEE3E5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Cal:  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315" w:type="dxa"/>
            <w:hideMark/>
          </w:tcPr>
          <w:p w14:paraId="6C391FAF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816566" w14:textId="77777777" w:rsidR="002115C0" w:rsidRDefault="002115C0" w:rsidP="007666C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5C12AB" w14:paraId="3E44513F" w14:textId="77777777" w:rsidTr="002F7D49">
        <w:trPr>
          <w:gridAfter w:val="1"/>
          <w:wAfter w:w="6803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0E17B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DB1CB88" w14:textId="1CC1A92C" w:rsidR="005C12AB" w:rsidRDefault="002F7D49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A674B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C12AB">
              <w:rPr>
                <w:rFonts w:ascii="Arial" w:hAnsi="Arial"/>
                <w:color w:val="000000"/>
                <w:sz w:val="18"/>
                <w:szCs w:val="18"/>
              </w:rPr>
              <w:t xml:space="preserve">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8DA15BF" w14:textId="25FA51E2" w:rsidR="005C12AB" w:rsidRDefault="002F7D49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5C12AB"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810519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DAD593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24FAA228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EDB58D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35ACFF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4DEA2115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040C5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785ABDD8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4C320FE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7995502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EEEC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2AC8F651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2BA0EA" w14:textId="452CD35F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="002115C0" w:rsidRPr="002F7D49">
              <w:rPr>
                <w:rFonts w:ascii="Garamond" w:hAnsi="Garamond"/>
                <w:color w:val="000000"/>
                <w:sz w:val="18"/>
                <w:szCs w:val="18"/>
              </w:rPr>
              <w:t>Identifying Aberration Patterns in Multi-attribute Trajectory Data with Gaps</w:t>
            </w:r>
          </w:p>
        </w:tc>
      </w:tr>
      <w:tr w:rsidR="005C12AB" w14:paraId="2839F036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E5BF0" w14:textId="7AE422AF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</w:t>
            </w:r>
            <w:r w:rsidR="002115C0" w:rsidRPr="002115C0">
              <w:rPr>
                <w:rFonts w:ascii="Arial" w:hAnsi="Arial"/>
                <w:color w:val="000000"/>
                <w:sz w:val="18"/>
                <w:szCs w:val="18"/>
              </w:rPr>
              <w:t>USDOD National Geospatial-Intelligence Agency (NGA)</w:t>
            </w:r>
          </w:p>
        </w:tc>
      </w:tr>
      <w:tr w:rsidR="005C12AB" w14:paraId="27516717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1C1225B" w14:textId="4235A150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200K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FD59F" w14:textId="53063837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Period Covered: 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/1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/2020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14</w:t>
            </w:r>
            <w:r w:rsidR="009E329F" w:rsidRPr="009E329F">
              <w:rPr>
                <w:rFonts w:ascii="Arial" w:hAnsi="Arial"/>
                <w:color w:val="000000"/>
                <w:sz w:val="18"/>
                <w:szCs w:val="18"/>
              </w:rPr>
              <w:t>/202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14:paraId="06C3296E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8190D66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423AA8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2AF7F974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CAEB9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2DF45BBE" w14:textId="77777777" w:rsidTr="002F7D49">
        <w:trPr>
          <w:gridAfter w:val="1"/>
          <w:wAfter w:w="6803" w:type="dxa"/>
          <w:trHeight w:hRule="exact" w:val="24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6298F91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0375588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7D255B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6B2F0E11" w14:textId="636AFCAE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Cal:  </w:t>
            </w:r>
            <w:r w:rsidR="009E329F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hideMark/>
          </w:tcPr>
          <w:p w14:paraId="073B920C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5E912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5C12AB" w14:paraId="78812250" w14:textId="77777777" w:rsidTr="002F7D49">
        <w:trPr>
          <w:gridAfter w:val="1"/>
          <w:wAfter w:w="6803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2704D2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94DD0A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421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94A6292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B4550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22ECD27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2AA2BD2B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0E4C67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895D04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26640ADD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017675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3E2A4CD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77D34C0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0191DB6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58F2E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6C875318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3FD97C" w14:textId="12009F0C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Pr="002F7D49">
              <w:rPr>
                <w:rFonts w:ascii="Garamond" w:hAnsi="Garamond"/>
                <w:color w:val="000000"/>
                <w:sz w:val="18"/>
                <w:szCs w:val="18"/>
              </w:rPr>
              <w:t>Planning Grant: Engineering Research Center for Intelligent Infrastructure for Safe, Efficient and Resilient Mobility</w:t>
            </w:r>
          </w:p>
        </w:tc>
      </w:tr>
      <w:tr w:rsidR="005C12AB" w14:paraId="705A68FB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BB2E3" w14:textId="401BD683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(PI: A. Misra, University of Kansas)</w:t>
            </w:r>
          </w:p>
        </w:tc>
      </w:tr>
      <w:tr w:rsidR="005C12AB" w14:paraId="340DF74D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77A6011" w14:textId="02AAA8E8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$100K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441D3" w14:textId="55F598BA" w:rsidR="005C12AB" w:rsidRDefault="005C12AB" w:rsidP="00781EF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Period Covered: </w:t>
            </w:r>
            <w:r w:rsidRPr="005C12AB">
              <w:rPr>
                <w:rFonts w:ascii="Arial" w:hAnsi="Arial"/>
                <w:color w:val="000000"/>
                <w:sz w:val="18"/>
                <w:szCs w:val="18"/>
              </w:rPr>
              <w:t>8/31/2018 - 7/31/2020</w:t>
            </w:r>
          </w:p>
          <w:p w14:paraId="601DE05E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5355022" w14:textId="77777777" w:rsidR="005C12AB" w:rsidRDefault="005C12AB" w:rsidP="00781EF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9502E53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076B15FE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513F3" w14:textId="6B17DDAC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 w:rsidRPr="005C12AB"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35C47C8D" w14:textId="77777777" w:rsidTr="002F7D49">
        <w:trPr>
          <w:gridAfter w:val="1"/>
          <w:wAfter w:w="6803" w:type="dxa"/>
          <w:trHeight w:hRule="exact" w:val="24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237540B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0F9FE844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49E2A03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42BE5622" w14:textId="5F7097F5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0.12</w:t>
            </w:r>
          </w:p>
        </w:tc>
        <w:tc>
          <w:tcPr>
            <w:tcW w:w="1315" w:type="dxa"/>
            <w:hideMark/>
          </w:tcPr>
          <w:p w14:paraId="1AFB342A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0CF29F" w14:textId="77777777" w:rsidR="005C12AB" w:rsidRDefault="005C12AB" w:rsidP="00781EF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814219" w14:paraId="5E896D38" w14:textId="77777777" w:rsidTr="002F7D49">
        <w:trPr>
          <w:gridAfter w:val="1"/>
          <w:wAfter w:w="6803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DDE717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9B4FC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421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F46273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15B357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31F9AF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6368E73A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FD59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B229A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198C841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B3934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0A253A5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513B327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670C789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B25E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035DCFD" w14:textId="77777777" w:rsidTr="002F7D49">
        <w:trPr>
          <w:gridAfter w:val="1"/>
          <w:wAfter w:w="6803" w:type="dxa"/>
          <w:trHeight w:val="6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88A4" w14:textId="77777777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Pr="002F7D49">
              <w:rPr>
                <w:rFonts w:ascii="Garamond" w:hAnsi="Garamond"/>
                <w:color w:val="000000"/>
                <w:sz w:val="18"/>
                <w:szCs w:val="18"/>
              </w:rPr>
              <w:t>III: Medium: Investigating Spatio-Temporal Informatics to Advance Transportation Science</w:t>
            </w:r>
          </w:p>
        </w:tc>
      </w:tr>
      <w:tr w:rsidR="00814219" w14:paraId="1245E3D9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B8E7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</w:p>
        </w:tc>
      </w:tr>
      <w:tr w:rsidR="00814219" w14:paraId="7ACA8639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E42B18F" w14:textId="683F92B3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Amount: 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1,</w:t>
            </w:r>
            <w:r w:rsidR="00DA277C">
              <w:rPr>
                <w:rFonts w:ascii="Arial" w:hAnsi="Arial"/>
                <w:color w:val="000000"/>
                <w:sz w:val="18"/>
                <w:szCs w:val="18"/>
              </w:rPr>
              <w:t>2M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2777D" w14:textId="1AAF92DA" w:rsidR="00814219" w:rsidRDefault="00DA277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08/01/19 – 07/31</w:t>
            </w:r>
            <w:r w:rsidR="00814219">
              <w:rPr>
                <w:rFonts w:ascii="Arial" w:hAnsi="Arial"/>
                <w:color w:val="000000"/>
                <w:sz w:val="18"/>
                <w:szCs w:val="18"/>
              </w:rPr>
              <w:t>/23</w:t>
            </w:r>
          </w:p>
          <w:p w14:paraId="16CEEDA0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B7EC64E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698A542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A790AF4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C2BC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74BF1BD7" w14:textId="77777777" w:rsidTr="002F7D49">
        <w:trPr>
          <w:gridAfter w:val="1"/>
          <w:wAfter w:w="6803" w:type="dxa"/>
          <w:trHeight w:hRule="exact" w:val="24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0A5DDF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56408CA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5614A5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006E041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1</w:t>
            </w:r>
          </w:p>
        </w:tc>
        <w:tc>
          <w:tcPr>
            <w:tcW w:w="1315" w:type="dxa"/>
            <w:hideMark/>
          </w:tcPr>
          <w:p w14:paraId="179F8BF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EC989F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814219" w14:paraId="5A8EF4A1" w14:textId="77777777" w:rsidTr="002F7D49">
        <w:trPr>
          <w:gridBefore w:val="1"/>
          <w:gridAfter w:val="1"/>
          <w:wBefore w:w="13" w:type="dxa"/>
          <w:wAfter w:w="6803" w:type="dxa"/>
          <w:trHeight w:val="14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8DB028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4FCEA3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B2B69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412D06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0D2302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02585AFA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4BACD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733751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7C201F9D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69BA9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2E27930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3F3FAC7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8C7101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02BA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254A2DB3" w14:textId="77777777" w:rsidTr="002F7D49">
        <w:trPr>
          <w:gridAfter w:val="1"/>
          <w:wAfter w:w="6803" w:type="dxa"/>
          <w:trHeight w:val="432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6D51B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 w:rsidRPr="002F7D49">
              <w:rPr>
                <w:rFonts w:ascii="Garamond" w:hAnsi="Garamond" w:cs="Arial"/>
                <w:color w:val="000000"/>
                <w:sz w:val="18"/>
                <w:szCs w:val="18"/>
              </w:rPr>
              <w:t>S&amp;CC-IRG Track 1: Connecting the Smart-City Paradigm with a Sustainable Urban Infrastructure Systems Framework to Advance Equity in Communities</w:t>
            </w:r>
          </w:p>
        </w:tc>
      </w:tr>
      <w:tr w:rsidR="00814219" w14:paraId="79034DEA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8020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NSF </w:t>
            </w:r>
          </w:p>
        </w:tc>
      </w:tr>
      <w:tr w:rsidR="00814219" w14:paraId="1902327E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ED0F5C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$2.5M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0CEC0" w14:textId="600C479B" w:rsid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09/01/17 – 0</w:t>
            </w:r>
            <w:r w:rsidR="002F7D49">
              <w:rPr>
                <w:rFonts w:ascii="Arial" w:hAnsi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/31/2</w: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  <w:p w14:paraId="5FB842DC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AE9EB15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AEC5EE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374AB529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7CC7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2FB60818" w14:textId="77777777" w:rsidTr="002F7D49">
        <w:trPr>
          <w:gridAfter w:val="1"/>
          <w:wAfter w:w="6803" w:type="dxa"/>
          <w:trHeight w:hRule="exact" w:val="198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814C2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5F851B8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07E42E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56D902C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1</w:t>
            </w:r>
          </w:p>
        </w:tc>
        <w:tc>
          <w:tcPr>
            <w:tcW w:w="1315" w:type="dxa"/>
            <w:hideMark/>
          </w:tcPr>
          <w:p w14:paraId="5E4CD0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EE801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814219" w14:paraId="29667486" w14:textId="77777777" w:rsidTr="002F7D49">
        <w:trPr>
          <w:gridAfter w:val="1"/>
          <w:wAfter w:w="6803" w:type="dxa"/>
          <w:trHeight w:val="144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5614A98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77AD2B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A3B1F83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934DD13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C11FEBE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4CD1ADE2" w14:textId="77777777" w:rsidTr="002F7D49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106AE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8BA1E6D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672DED93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8000029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631303FA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B8C7AEA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7544ED5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1038A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1A4B839F" w14:textId="77777777" w:rsidTr="002F7D49">
        <w:trPr>
          <w:gridAfter w:val="1"/>
          <w:wAfter w:w="6803" w:type="dxa"/>
          <w:trHeight w:val="459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88E65" w14:textId="77777777" w:rsidR="00814219" w:rsidRDefault="00814219" w:rsidP="002F7D4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Specialty Crops Research Initiative: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Increasing low-input turf-grass adoption through breeding, innovation, and public education</w:t>
            </w:r>
          </w:p>
        </w:tc>
      </w:tr>
      <w:tr w:rsidR="00814219" w14:paraId="0914B16B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0536D0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Source of Support: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USDA: NIFA: Specialty Crops Research Program (P.I.: Eric Watkins)</w:t>
            </w:r>
          </w:p>
        </w:tc>
      </w:tr>
      <w:tr w:rsidR="00814219" w14:paraId="7E048E58" w14:textId="77777777" w:rsidTr="002F7D49">
        <w:trPr>
          <w:trHeight w:hRule="exact" w:val="240"/>
        </w:trPr>
        <w:tc>
          <w:tcPr>
            <w:tcW w:w="53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E6FFE7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Amount: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$5,485,450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43D4D" w14:textId="77777777" w:rsidR="00814219" w:rsidRDefault="00814219" w:rsidP="002F7D4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09/01/17 – 08/31/21</w:t>
            </w:r>
          </w:p>
          <w:p w14:paraId="0DE07A88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78C9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72BBEDE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4460A4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3710AE98" w14:textId="77777777" w:rsidTr="002F7D49">
        <w:trPr>
          <w:gridAfter w:val="1"/>
          <w:wAfter w:w="6803" w:type="dxa"/>
          <w:trHeight w:hRule="exact" w:val="198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D5B64A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  <w:p w14:paraId="14BEF327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3"/>
          </w:tcPr>
          <w:p w14:paraId="7C82D078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4184795D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230C2AC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90ACF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556C4AA0" w14:textId="77777777" w:rsidTr="002F7D49">
        <w:trPr>
          <w:gridAfter w:val="1"/>
          <w:wAfter w:w="6803" w:type="dxa"/>
          <w:trHeight w:hRule="exact" w:val="288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606DFC1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651275F7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10447E6B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Cal: 1 </w:t>
            </w:r>
          </w:p>
        </w:tc>
        <w:tc>
          <w:tcPr>
            <w:tcW w:w="1315" w:type="dxa"/>
            <w:hideMark/>
          </w:tcPr>
          <w:p w14:paraId="2EB281C0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28630B" w14:textId="77777777" w:rsidR="00814219" w:rsidRDefault="00814219" w:rsidP="002F7D4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814219" w14:paraId="3D1430D5" w14:textId="77777777" w:rsidTr="002F7D49">
        <w:trPr>
          <w:gridAfter w:val="1"/>
          <w:wAfter w:w="6803" w:type="dxa"/>
          <w:trHeight w:val="14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D8552B4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C29F1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5E8EDF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9BE67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8E53AF8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814219" w14:paraId="56000140" w14:textId="77777777" w:rsidTr="002F7D49">
        <w:trPr>
          <w:gridAfter w:val="1"/>
          <w:wAfter w:w="6803" w:type="dxa"/>
          <w:trHeight w:hRule="exact" w:val="72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A2351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BDAB746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20B5DA1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7B654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47E99AAE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7DFD41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0D91A47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D1E30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0CF49772" w14:textId="77777777" w:rsidTr="002F7D49">
        <w:trPr>
          <w:gridAfter w:val="1"/>
          <w:wAfter w:w="6803" w:type="dxa"/>
          <w:trHeight w:val="216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3CCF96" w14:textId="77777777" w:rsidR="00814219" w:rsidRDefault="00814219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Project/Proposal Title: Clinical and Translational Science Award (CTSA)</w:t>
            </w:r>
          </w:p>
        </w:tc>
      </w:tr>
      <w:tr w:rsidR="00814219" w14:paraId="484A7E1B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29DC0" w14:textId="77777777" w:rsidR="00814219" w:rsidRPr="00814219" w:rsidRDefault="00814219" w:rsidP="00814219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 NIH: National Center for Advancing Translational Sciences (P.I.: B. Blazar)</w:t>
            </w:r>
          </w:p>
        </w:tc>
      </w:tr>
      <w:tr w:rsidR="00814219" w14:paraId="0DF990A1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CD4A3DA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$42.6 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EDE6D" w14:textId="77777777" w:rsidR="00814219" w:rsidRPr="00814219" w:rsidRDefault="008142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3/30/2018 - 2/28/2023</w:t>
            </w:r>
          </w:p>
          <w:p w14:paraId="4DC7DBBB" w14:textId="77777777" w:rsidR="00814219" w:rsidRDefault="008142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7457080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14219" w14:paraId="1A204A22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2E37D2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814219" w14:paraId="1570AB31" w14:textId="77777777" w:rsidTr="002F7D49">
        <w:trPr>
          <w:gridAfter w:val="1"/>
          <w:wAfter w:w="6803" w:type="dxa"/>
          <w:trHeight w:hRule="exact" w:val="189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3C8C1D5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27C0ED29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F56FD23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3739E6E1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0.6</w:t>
            </w:r>
          </w:p>
        </w:tc>
        <w:tc>
          <w:tcPr>
            <w:tcW w:w="1315" w:type="dxa"/>
            <w:hideMark/>
          </w:tcPr>
          <w:p w14:paraId="435B244C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8C5A4B" w14:textId="77777777" w:rsidR="00814219" w:rsidRDefault="008142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Sumr:</w:t>
            </w:r>
          </w:p>
        </w:tc>
      </w:tr>
      <w:tr w:rsidR="005C12AB" w14:paraId="21DD624B" w14:textId="77777777" w:rsidTr="001452B6">
        <w:trPr>
          <w:gridAfter w:val="1"/>
          <w:wAfter w:w="6803" w:type="dxa"/>
          <w:trHeight w:hRule="exact" w:val="18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1F7BE58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</w:tcPr>
          <w:p w14:paraId="684DFD73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301098F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9D87231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FA180F6" w14:textId="77777777" w:rsidR="005C12AB" w:rsidRDefault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1EDDDF68" w14:textId="77777777" w:rsidTr="002F7D49">
        <w:trPr>
          <w:gridAfter w:val="1"/>
          <w:wAfter w:w="6803" w:type="dxa"/>
          <w:trHeight w:val="144"/>
        </w:trPr>
        <w:tc>
          <w:tcPr>
            <w:tcW w:w="1434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87119FE" w14:textId="479FE58C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Support: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35FF09AE" w14:textId="5C36174E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left w:val="nil"/>
              <w:bottom w:val="nil"/>
              <w:right w:val="nil"/>
            </w:tcBorders>
          </w:tcPr>
          <w:p w14:paraId="14231AFA" w14:textId="2228F74F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left w:val="nil"/>
              <w:bottom w:val="nil"/>
              <w:right w:val="nil"/>
            </w:tcBorders>
          </w:tcPr>
          <w:p w14:paraId="21CE963B" w14:textId="18A461BA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left w:val="nil"/>
              <w:bottom w:val="nil"/>
              <w:right w:val="single" w:sz="6" w:space="0" w:color="auto"/>
            </w:tcBorders>
          </w:tcPr>
          <w:p w14:paraId="0D660BC3" w14:textId="7545CFBE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5C12AB" w14:paraId="7E86AC53" w14:textId="77777777" w:rsidTr="002F7D49">
        <w:trPr>
          <w:gridAfter w:val="1"/>
          <w:wAfter w:w="6803" w:type="dxa"/>
          <w:trHeight w:hRule="exact" w:val="72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D2D1D6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BC8EBB1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06069CFA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C0D4B9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6EAD95FF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14603AD8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ABE36D3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A2BFE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539CE633" w14:textId="77777777" w:rsidTr="002F7D49">
        <w:trPr>
          <w:gridAfter w:val="1"/>
          <w:wAfter w:w="6803" w:type="dxa"/>
          <w:trHeight w:val="216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8DF281" w14:textId="77777777" w:rsidR="005C12AB" w:rsidRDefault="005C12AB" w:rsidP="005C12AB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Pr="002F7D49">
              <w:rPr>
                <w:rFonts w:ascii="Garamond" w:hAnsi="Garamond"/>
                <w:color w:val="000000"/>
                <w:sz w:val="18"/>
                <w:szCs w:val="18"/>
              </w:rPr>
              <w:t>Collaborative Proposal Midwest Big Data Hub: Building Communities to Harness the Data Revolution</w:t>
            </w:r>
          </w:p>
        </w:tc>
      </w:tr>
      <w:tr w:rsidR="005C12AB" w14:paraId="14530BE6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81A3A" w14:textId="77777777" w:rsidR="005C12AB" w:rsidRPr="00814219" w:rsidRDefault="005C12AB" w:rsidP="005C12AB">
            <w:pPr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 NSF (P.I.: J. Peterson)</w:t>
            </w:r>
          </w:p>
        </w:tc>
      </w:tr>
      <w:tr w:rsidR="005C12AB" w14:paraId="0A89EC25" w14:textId="77777777" w:rsidTr="002F7D49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0FC2E73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$340K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EDEF2" w14:textId="77777777" w:rsidR="005C12AB" w:rsidRDefault="005C12AB" w:rsidP="005C12A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Period Covered: 06/01/2019 - 05/31/2023</w:t>
            </w:r>
          </w:p>
          <w:p w14:paraId="050BDCB5" w14:textId="77777777" w:rsidR="005C12AB" w:rsidRDefault="005C12AB" w:rsidP="005C12A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31EC9B9" w14:textId="77777777" w:rsidR="005C12AB" w:rsidRDefault="005C12AB" w:rsidP="005C12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F2D7A00" w14:textId="77777777" w:rsidR="005C12AB" w:rsidRDefault="005C12AB" w:rsidP="005C12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EAE29E4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C12AB" w14:paraId="5248E987" w14:textId="77777777" w:rsidTr="002F7D49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4F286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University of Minnesota</w:t>
            </w:r>
          </w:p>
        </w:tc>
      </w:tr>
      <w:tr w:rsidR="005C12AB" w14:paraId="0FAE24A5" w14:textId="77777777" w:rsidTr="001452B6">
        <w:trPr>
          <w:gridAfter w:val="1"/>
          <w:wAfter w:w="6803" w:type="dxa"/>
          <w:trHeight w:hRule="exact" w:val="135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233BAA1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258BA37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90B7C39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48A98F0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0.12</w:t>
            </w:r>
          </w:p>
        </w:tc>
        <w:tc>
          <w:tcPr>
            <w:tcW w:w="1315" w:type="dxa"/>
            <w:hideMark/>
          </w:tcPr>
          <w:p w14:paraId="2BE1680C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61600B" w14:textId="77777777" w:rsidR="005C12AB" w:rsidRDefault="005C12AB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Sumr:</w:t>
            </w:r>
          </w:p>
        </w:tc>
      </w:tr>
      <w:tr w:rsidR="0041352C" w14:paraId="42DFE70B" w14:textId="77777777" w:rsidTr="001A5683">
        <w:trPr>
          <w:gridAfter w:val="1"/>
          <w:wAfter w:w="6803" w:type="dxa"/>
          <w:trHeight w:val="255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45A4A3D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Support: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6DEDECD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Current 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F164ABF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74B9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Pending </w:t>
            </w:r>
          </w:p>
        </w:tc>
        <w:tc>
          <w:tcPr>
            <w:tcW w:w="37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3E46EB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Submission Planned in Near Future 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13394CA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</w:r>
            <w:r w:rsidR="00F13D43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*Transfer of Support </w:t>
            </w:r>
          </w:p>
        </w:tc>
      </w:tr>
      <w:tr w:rsidR="0041352C" w14:paraId="4BA32BF5" w14:textId="77777777" w:rsidTr="001A5683">
        <w:trPr>
          <w:gridAfter w:val="1"/>
          <w:wAfter w:w="6803" w:type="dxa"/>
          <w:trHeight w:hRule="exact" w:val="40"/>
        </w:trPr>
        <w:tc>
          <w:tcPr>
            <w:tcW w:w="14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AF6CC9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EED220D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3"/>
          </w:tcPr>
          <w:p w14:paraId="2A402E0E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B33A70C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14:paraId="079C8102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14:paraId="1A0DD0C4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F0EBB08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9F4DB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1352C" w14:paraId="45AC8BAD" w14:textId="77777777" w:rsidTr="001A5683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DA2AE6" w14:textId="67D9E68F" w:rsidR="0041352C" w:rsidRPr="001452B6" w:rsidRDefault="0041352C" w:rsidP="001452B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Project/Proposal Title: </w:t>
            </w:r>
            <w:r w:rsidR="001452B6" w:rsidRPr="001452B6">
              <w:rPr>
                <w:rFonts w:ascii="Garamond" w:hAnsi="Garamond"/>
                <w:color w:val="000000"/>
                <w:sz w:val="18"/>
                <w:szCs w:val="18"/>
              </w:rPr>
              <w:t>AI Institute: AgroAI: The Institute for Advancing Agriculture and Food in a Changing World Using AI</w:t>
            </w:r>
          </w:p>
        </w:tc>
      </w:tr>
      <w:tr w:rsidR="0041352C" w14:paraId="062C3D71" w14:textId="77777777" w:rsidTr="001A5683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48B0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Source of Support: NSF</w:t>
            </w:r>
          </w:p>
        </w:tc>
      </w:tr>
      <w:tr w:rsidR="0041352C" w14:paraId="07AD39C5" w14:textId="77777777" w:rsidTr="001A5683">
        <w:trPr>
          <w:gridAfter w:val="1"/>
          <w:wAfter w:w="6803" w:type="dxa"/>
          <w:trHeight w:hRule="exact" w:val="240"/>
        </w:trPr>
        <w:tc>
          <w:tcPr>
            <w:tcW w:w="396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3DBFB0" w14:textId="02F7AAA6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Total Award Amount: $</w:t>
            </w:r>
            <w:r w:rsidR="001452B6">
              <w:rPr>
                <w:rFonts w:ascii="Arial" w:hAnsi="Arial"/>
                <w:color w:val="000000"/>
                <w:sz w:val="18"/>
                <w:szCs w:val="18"/>
              </w:rPr>
              <w:t>20M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EFA026" w14:textId="37464BD5" w:rsidR="0041352C" w:rsidRDefault="0041352C" w:rsidP="001A568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Total Award Period Covered: </w:t>
            </w:r>
            <w:r w:rsidR="001452B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/01/20</w:t>
            </w:r>
            <w:r w:rsidR="001452B6">
              <w:rPr>
                <w:rFonts w:ascii="Arial" w:hAnsi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r w:rsidR="001452B6">
              <w:rPr>
                <w:rFonts w:ascii="Arial" w:hAnsi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/31/2</w:t>
            </w:r>
            <w:r w:rsidR="001452B6">
              <w:rPr>
                <w:rFonts w:ascii="Arial" w:hAnsi="Arial"/>
                <w:color w:val="000000"/>
                <w:sz w:val="18"/>
                <w:szCs w:val="18"/>
              </w:rPr>
              <w:t>026</w:t>
            </w:r>
          </w:p>
          <w:p w14:paraId="4CDFAA25" w14:textId="77777777" w:rsidR="0041352C" w:rsidRDefault="0041352C" w:rsidP="001A568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B8F2D33" w14:textId="77777777" w:rsidR="0041352C" w:rsidRDefault="0041352C" w:rsidP="001A568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EC5DC9C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1352C" w14:paraId="31A3CEA2" w14:textId="77777777" w:rsidTr="001A5683">
        <w:trPr>
          <w:gridAfter w:val="1"/>
          <w:wAfter w:w="6803" w:type="dxa"/>
          <w:trHeight w:val="240"/>
        </w:trPr>
        <w:tc>
          <w:tcPr>
            <w:tcW w:w="1076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E0007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Location of Project:   </w:t>
            </w:r>
            <w:r w:rsidRPr="002F7D49">
              <w:rPr>
                <w:rFonts w:ascii="Garamond" w:hAnsi="Garamond"/>
                <w:i/>
                <w:color w:val="000000"/>
                <w:sz w:val="20"/>
                <w:szCs w:val="18"/>
              </w:rPr>
              <w:t>University of Minnesota</w:t>
            </w:r>
          </w:p>
        </w:tc>
      </w:tr>
      <w:tr w:rsidR="0041352C" w14:paraId="711130D2" w14:textId="77777777" w:rsidTr="001A5683">
        <w:trPr>
          <w:gridAfter w:val="1"/>
          <w:wAfter w:w="6803" w:type="dxa"/>
          <w:trHeight w:hRule="exact" w:val="240"/>
        </w:trPr>
        <w:tc>
          <w:tcPr>
            <w:tcW w:w="441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43AD844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Person-Months Per Year Committed to the Project.</w:t>
            </w:r>
          </w:p>
        </w:tc>
        <w:tc>
          <w:tcPr>
            <w:tcW w:w="1165" w:type="dxa"/>
            <w:gridSpan w:val="3"/>
          </w:tcPr>
          <w:p w14:paraId="1087AA7B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FA3FB3D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hideMark/>
          </w:tcPr>
          <w:p w14:paraId="10EA22BD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Cal:  0.5</w:t>
            </w:r>
          </w:p>
        </w:tc>
        <w:tc>
          <w:tcPr>
            <w:tcW w:w="1315" w:type="dxa"/>
            <w:hideMark/>
          </w:tcPr>
          <w:p w14:paraId="01435C65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Acad: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3C36DB" w14:textId="77777777" w:rsidR="0041352C" w:rsidRDefault="0041352C" w:rsidP="001A568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Sumr: </w:t>
            </w:r>
          </w:p>
        </w:tc>
      </w:tr>
      <w:tr w:rsidR="0041352C" w14:paraId="3BD04763" w14:textId="77777777" w:rsidTr="001A5683">
        <w:trPr>
          <w:gridAfter w:val="1"/>
          <w:wAfter w:w="6803" w:type="dxa"/>
          <w:trHeight w:val="72"/>
        </w:trPr>
        <w:tc>
          <w:tcPr>
            <w:tcW w:w="107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900" w14:textId="77777777" w:rsidR="0041352C" w:rsidRPr="002F7D49" w:rsidRDefault="0041352C" w:rsidP="001A5683">
            <w:pPr>
              <w:pStyle w:val="Header"/>
              <w:tabs>
                <w:tab w:val="left" w:pos="720"/>
              </w:tabs>
              <w:rPr>
                <w:rFonts w:ascii="Garamond" w:hAnsi="Garamond"/>
                <w:color w:val="000000"/>
                <w:sz w:val="18"/>
                <w:szCs w:val="18"/>
              </w:rPr>
            </w:pPr>
            <w:r w:rsidRPr="002F7D49">
              <w:rPr>
                <w:rFonts w:ascii="Garamond" w:hAnsi="Garamond"/>
                <w:color w:val="000000"/>
                <w:sz w:val="18"/>
                <w:szCs w:val="18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2F7D49" w14:paraId="79463ED5" w14:textId="77777777" w:rsidTr="00B748DD">
        <w:trPr>
          <w:gridAfter w:val="1"/>
          <w:wAfter w:w="6803" w:type="dxa"/>
          <w:trHeight w:val="144"/>
        </w:trPr>
        <w:tc>
          <w:tcPr>
            <w:tcW w:w="2869" w:type="dxa"/>
            <w:gridSpan w:val="3"/>
            <w:hideMark/>
          </w:tcPr>
          <w:p w14:paraId="391006BE" w14:textId="77777777" w:rsidR="002F7D49" w:rsidRDefault="002F7D49" w:rsidP="005C12A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NSF Form 1239 (10/99)</w:t>
            </w:r>
          </w:p>
        </w:tc>
        <w:tc>
          <w:tcPr>
            <w:tcW w:w="7898" w:type="dxa"/>
            <w:gridSpan w:val="9"/>
          </w:tcPr>
          <w:p w14:paraId="41EB41C0" w14:textId="77777777" w:rsidR="002F7D49" w:rsidRDefault="002F7D49" w:rsidP="002F7D49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USE ADDITIONAL SHEETS AS NECESSARY</w:t>
            </w:r>
          </w:p>
        </w:tc>
      </w:tr>
    </w:tbl>
    <w:p w14:paraId="16E57AA6" w14:textId="77777777" w:rsidR="00814219" w:rsidRPr="002F7D49" w:rsidRDefault="00814219" w:rsidP="00814219">
      <w:pPr>
        <w:rPr>
          <w:color w:val="000000"/>
          <w:sz w:val="16"/>
          <w:szCs w:val="18"/>
        </w:rPr>
      </w:pPr>
      <w:r w:rsidRPr="002F7D49">
        <w:rPr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2C3F14F2" wp14:editId="0B136428">
            <wp:simplePos x="0" y="0"/>
            <wp:positionH relativeFrom="column">
              <wp:posOffset>-85725</wp:posOffset>
            </wp:positionH>
            <wp:positionV relativeFrom="paragraph">
              <wp:posOffset>107315</wp:posOffset>
            </wp:positionV>
            <wp:extent cx="970915" cy="384810"/>
            <wp:effectExtent l="0" t="0" r="0" b="0"/>
            <wp:wrapTopAndBottom/>
            <wp:docPr id="1" name="Picture 1" descr="Co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0326" w14:textId="77777777" w:rsidR="00814219" w:rsidRPr="00197425" w:rsidRDefault="00814219" w:rsidP="00814219">
      <w:pPr>
        <w:pStyle w:val="PlainText"/>
        <w:spacing w:before="40"/>
        <w:jc w:val="both"/>
        <w:rPr>
          <w:rFonts w:ascii="Arial" w:eastAsia="MS Mincho" w:hAnsi="Arial" w:cs="Arial"/>
          <w:bCs/>
          <w:sz w:val="22"/>
          <w:szCs w:val="24"/>
        </w:rPr>
      </w:pPr>
    </w:p>
    <w:sectPr w:rsidR="00814219" w:rsidRPr="00197425" w:rsidSect="00814219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20B0604020202020204"/>
    <w:charset w:val="4D"/>
    <w:family w:val="roman"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0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1487F"/>
    <w:multiLevelType w:val="hybridMultilevel"/>
    <w:tmpl w:val="E11A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71E16"/>
    <w:multiLevelType w:val="hybridMultilevel"/>
    <w:tmpl w:val="E5F6B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A0EF0"/>
    <w:multiLevelType w:val="hybridMultilevel"/>
    <w:tmpl w:val="DB68CA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975ECD"/>
    <w:multiLevelType w:val="hybridMultilevel"/>
    <w:tmpl w:val="47D0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322"/>
    <w:multiLevelType w:val="hybridMultilevel"/>
    <w:tmpl w:val="203CE6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E565765"/>
    <w:multiLevelType w:val="multilevel"/>
    <w:tmpl w:val="2B44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3A93"/>
    <w:multiLevelType w:val="hybridMultilevel"/>
    <w:tmpl w:val="CB76E8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D6A4B50"/>
    <w:multiLevelType w:val="hybridMultilevel"/>
    <w:tmpl w:val="A0E2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1D83"/>
    <w:multiLevelType w:val="hybridMultilevel"/>
    <w:tmpl w:val="78BE9A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BF65D25"/>
    <w:multiLevelType w:val="hybridMultilevel"/>
    <w:tmpl w:val="38207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59A2"/>
    <w:multiLevelType w:val="hybridMultilevel"/>
    <w:tmpl w:val="D4B60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C3936"/>
    <w:multiLevelType w:val="hybridMultilevel"/>
    <w:tmpl w:val="B00C57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08D2DC3"/>
    <w:multiLevelType w:val="hybridMultilevel"/>
    <w:tmpl w:val="855C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87042"/>
    <w:multiLevelType w:val="hybridMultilevel"/>
    <w:tmpl w:val="B078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62606"/>
    <w:multiLevelType w:val="hybridMultilevel"/>
    <w:tmpl w:val="EBF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C0204"/>
    <w:multiLevelType w:val="hybridMultilevel"/>
    <w:tmpl w:val="5904821E"/>
    <w:lvl w:ilvl="0" w:tplc="5F64E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6A"/>
    <w:rsid w:val="00000A81"/>
    <w:rsid w:val="00006C15"/>
    <w:rsid w:val="00015387"/>
    <w:rsid w:val="000213D9"/>
    <w:rsid w:val="0002652B"/>
    <w:rsid w:val="00027E14"/>
    <w:rsid w:val="000440D8"/>
    <w:rsid w:val="00045DBF"/>
    <w:rsid w:val="00067A62"/>
    <w:rsid w:val="00070444"/>
    <w:rsid w:val="000B008C"/>
    <w:rsid w:val="000B12B4"/>
    <w:rsid w:val="000B1827"/>
    <w:rsid w:val="000B3609"/>
    <w:rsid w:val="000C2539"/>
    <w:rsid w:val="000E1422"/>
    <w:rsid w:val="000E16EF"/>
    <w:rsid w:val="000E7FA7"/>
    <w:rsid w:val="000F582C"/>
    <w:rsid w:val="000F6C15"/>
    <w:rsid w:val="001226B3"/>
    <w:rsid w:val="001378DC"/>
    <w:rsid w:val="00140EFA"/>
    <w:rsid w:val="001429C7"/>
    <w:rsid w:val="001452B6"/>
    <w:rsid w:val="00161B63"/>
    <w:rsid w:val="00165BBF"/>
    <w:rsid w:val="001753F3"/>
    <w:rsid w:val="00190B3D"/>
    <w:rsid w:val="0019696A"/>
    <w:rsid w:val="001971BE"/>
    <w:rsid w:val="00197425"/>
    <w:rsid w:val="001A1F28"/>
    <w:rsid w:val="001A492B"/>
    <w:rsid w:val="001B0CF3"/>
    <w:rsid w:val="001B2A68"/>
    <w:rsid w:val="001D6DCA"/>
    <w:rsid w:val="001E5B8B"/>
    <w:rsid w:val="001F2572"/>
    <w:rsid w:val="001F315D"/>
    <w:rsid w:val="0020086C"/>
    <w:rsid w:val="00202771"/>
    <w:rsid w:val="0021055A"/>
    <w:rsid w:val="002115C0"/>
    <w:rsid w:val="00215B82"/>
    <w:rsid w:val="002318DC"/>
    <w:rsid w:val="00237DEB"/>
    <w:rsid w:val="00254BF9"/>
    <w:rsid w:val="002551C5"/>
    <w:rsid w:val="00281B96"/>
    <w:rsid w:val="0028280E"/>
    <w:rsid w:val="00283343"/>
    <w:rsid w:val="002A2919"/>
    <w:rsid w:val="002B1013"/>
    <w:rsid w:val="002D2741"/>
    <w:rsid w:val="002E094B"/>
    <w:rsid w:val="002E4A6E"/>
    <w:rsid w:val="002E7C1B"/>
    <w:rsid w:val="002F7D49"/>
    <w:rsid w:val="00313D32"/>
    <w:rsid w:val="00324296"/>
    <w:rsid w:val="00326697"/>
    <w:rsid w:val="00332AF0"/>
    <w:rsid w:val="00363F3B"/>
    <w:rsid w:val="00377870"/>
    <w:rsid w:val="003825D6"/>
    <w:rsid w:val="0039491E"/>
    <w:rsid w:val="003A2CFF"/>
    <w:rsid w:val="003B437C"/>
    <w:rsid w:val="003B4B45"/>
    <w:rsid w:val="003C075E"/>
    <w:rsid w:val="003C1F89"/>
    <w:rsid w:val="003C5B3C"/>
    <w:rsid w:val="003E2F94"/>
    <w:rsid w:val="003F1A5C"/>
    <w:rsid w:val="00400B99"/>
    <w:rsid w:val="004031CF"/>
    <w:rsid w:val="0041347C"/>
    <w:rsid w:val="0041352C"/>
    <w:rsid w:val="004233EE"/>
    <w:rsid w:val="00442518"/>
    <w:rsid w:val="004430A0"/>
    <w:rsid w:val="00470B48"/>
    <w:rsid w:val="00474505"/>
    <w:rsid w:val="00484197"/>
    <w:rsid w:val="0048509D"/>
    <w:rsid w:val="00485EA1"/>
    <w:rsid w:val="00494A26"/>
    <w:rsid w:val="00495B16"/>
    <w:rsid w:val="00496E7D"/>
    <w:rsid w:val="004A2735"/>
    <w:rsid w:val="004A2F04"/>
    <w:rsid w:val="004B26FB"/>
    <w:rsid w:val="004B374D"/>
    <w:rsid w:val="004D155B"/>
    <w:rsid w:val="004D3DD3"/>
    <w:rsid w:val="004E5F6E"/>
    <w:rsid w:val="00515005"/>
    <w:rsid w:val="00515130"/>
    <w:rsid w:val="0051650B"/>
    <w:rsid w:val="00540F51"/>
    <w:rsid w:val="0054781E"/>
    <w:rsid w:val="005522C3"/>
    <w:rsid w:val="005676F8"/>
    <w:rsid w:val="00571A81"/>
    <w:rsid w:val="0057308C"/>
    <w:rsid w:val="0058746D"/>
    <w:rsid w:val="0059405E"/>
    <w:rsid w:val="005953D0"/>
    <w:rsid w:val="005C12AB"/>
    <w:rsid w:val="005E35E7"/>
    <w:rsid w:val="00600F3D"/>
    <w:rsid w:val="00601964"/>
    <w:rsid w:val="00607EBF"/>
    <w:rsid w:val="00632F26"/>
    <w:rsid w:val="00633631"/>
    <w:rsid w:val="006355D2"/>
    <w:rsid w:val="00695EB3"/>
    <w:rsid w:val="006A1E77"/>
    <w:rsid w:val="006A66D4"/>
    <w:rsid w:val="006C2ACE"/>
    <w:rsid w:val="006C564C"/>
    <w:rsid w:val="006D0B39"/>
    <w:rsid w:val="006D527F"/>
    <w:rsid w:val="006D7D3E"/>
    <w:rsid w:val="00712BA3"/>
    <w:rsid w:val="00715322"/>
    <w:rsid w:val="00725F80"/>
    <w:rsid w:val="00741745"/>
    <w:rsid w:val="00755248"/>
    <w:rsid w:val="00756953"/>
    <w:rsid w:val="00771FE7"/>
    <w:rsid w:val="00780448"/>
    <w:rsid w:val="007930BB"/>
    <w:rsid w:val="007978A2"/>
    <w:rsid w:val="00797C4E"/>
    <w:rsid w:val="007A2D9F"/>
    <w:rsid w:val="007A70EA"/>
    <w:rsid w:val="007A7D0E"/>
    <w:rsid w:val="007B05A6"/>
    <w:rsid w:val="007C03AE"/>
    <w:rsid w:val="007E0650"/>
    <w:rsid w:val="007E1B58"/>
    <w:rsid w:val="007E5FD9"/>
    <w:rsid w:val="007F5C27"/>
    <w:rsid w:val="00806B9A"/>
    <w:rsid w:val="00814219"/>
    <w:rsid w:val="00814E73"/>
    <w:rsid w:val="008232F2"/>
    <w:rsid w:val="00833E7B"/>
    <w:rsid w:val="00842E70"/>
    <w:rsid w:val="008625E1"/>
    <w:rsid w:val="00866469"/>
    <w:rsid w:val="00867106"/>
    <w:rsid w:val="0088444D"/>
    <w:rsid w:val="00886D92"/>
    <w:rsid w:val="00897C35"/>
    <w:rsid w:val="008A0D1C"/>
    <w:rsid w:val="008A54B1"/>
    <w:rsid w:val="008B676F"/>
    <w:rsid w:val="008B6840"/>
    <w:rsid w:val="008C689F"/>
    <w:rsid w:val="008C6CAB"/>
    <w:rsid w:val="008C6EFA"/>
    <w:rsid w:val="008D0088"/>
    <w:rsid w:val="008D3ECF"/>
    <w:rsid w:val="008D6796"/>
    <w:rsid w:val="008F2C6E"/>
    <w:rsid w:val="009575C2"/>
    <w:rsid w:val="0096183B"/>
    <w:rsid w:val="0096519F"/>
    <w:rsid w:val="00980718"/>
    <w:rsid w:val="00985DD9"/>
    <w:rsid w:val="00994F06"/>
    <w:rsid w:val="00995C86"/>
    <w:rsid w:val="009C0F69"/>
    <w:rsid w:val="009C1E92"/>
    <w:rsid w:val="009D1D8F"/>
    <w:rsid w:val="009D1F52"/>
    <w:rsid w:val="009E329F"/>
    <w:rsid w:val="009E36A3"/>
    <w:rsid w:val="009F0150"/>
    <w:rsid w:val="009F1BF2"/>
    <w:rsid w:val="009F737B"/>
    <w:rsid w:val="00A05410"/>
    <w:rsid w:val="00A0642F"/>
    <w:rsid w:val="00A07A7A"/>
    <w:rsid w:val="00A15230"/>
    <w:rsid w:val="00A25B10"/>
    <w:rsid w:val="00A2790A"/>
    <w:rsid w:val="00A53BDF"/>
    <w:rsid w:val="00A54A45"/>
    <w:rsid w:val="00A562C8"/>
    <w:rsid w:val="00A674B9"/>
    <w:rsid w:val="00A90BE9"/>
    <w:rsid w:val="00A91448"/>
    <w:rsid w:val="00A917BF"/>
    <w:rsid w:val="00A943F4"/>
    <w:rsid w:val="00A963F1"/>
    <w:rsid w:val="00A964DE"/>
    <w:rsid w:val="00AB1E89"/>
    <w:rsid w:val="00AB38E5"/>
    <w:rsid w:val="00AC3F99"/>
    <w:rsid w:val="00AC52A9"/>
    <w:rsid w:val="00AC700C"/>
    <w:rsid w:val="00AD0794"/>
    <w:rsid w:val="00AD0C54"/>
    <w:rsid w:val="00AD6EAB"/>
    <w:rsid w:val="00AE0710"/>
    <w:rsid w:val="00AE4E6A"/>
    <w:rsid w:val="00AF3337"/>
    <w:rsid w:val="00B12165"/>
    <w:rsid w:val="00B42FA1"/>
    <w:rsid w:val="00B45C82"/>
    <w:rsid w:val="00B46B68"/>
    <w:rsid w:val="00B6231C"/>
    <w:rsid w:val="00B76BCC"/>
    <w:rsid w:val="00BA07AF"/>
    <w:rsid w:val="00BA40B4"/>
    <w:rsid w:val="00BC2C27"/>
    <w:rsid w:val="00BF7FA4"/>
    <w:rsid w:val="00C00DB6"/>
    <w:rsid w:val="00C040C6"/>
    <w:rsid w:val="00C064CE"/>
    <w:rsid w:val="00C178FB"/>
    <w:rsid w:val="00C23848"/>
    <w:rsid w:val="00C479B6"/>
    <w:rsid w:val="00C52BB0"/>
    <w:rsid w:val="00C65A6C"/>
    <w:rsid w:val="00C7169B"/>
    <w:rsid w:val="00C73D07"/>
    <w:rsid w:val="00C83B18"/>
    <w:rsid w:val="00CB10FC"/>
    <w:rsid w:val="00CC771B"/>
    <w:rsid w:val="00CE4E9A"/>
    <w:rsid w:val="00CF428F"/>
    <w:rsid w:val="00CF59C3"/>
    <w:rsid w:val="00D038DF"/>
    <w:rsid w:val="00D0619C"/>
    <w:rsid w:val="00D16A64"/>
    <w:rsid w:val="00D40C51"/>
    <w:rsid w:val="00D606C6"/>
    <w:rsid w:val="00D6747D"/>
    <w:rsid w:val="00D93669"/>
    <w:rsid w:val="00DA277C"/>
    <w:rsid w:val="00DA2B27"/>
    <w:rsid w:val="00DB1DB6"/>
    <w:rsid w:val="00DE4EA6"/>
    <w:rsid w:val="00DE4FF5"/>
    <w:rsid w:val="00DE5541"/>
    <w:rsid w:val="00DE6FED"/>
    <w:rsid w:val="00E06E10"/>
    <w:rsid w:val="00E1239E"/>
    <w:rsid w:val="00E23F89"/>
    <w:rsid w:val="00E32EFC"/>
    <w:rsid w:val="00E7760F"/>
    <w:rsid w:val="00E83661"/>
    <w:rsid w:val="00E83E88"/>
    <w:rsid w:val="00E85B08"/>
    <w:rsid w:val="00E867D0"/>
    <w:rsid w:val="00E918EE"/>
    <w:rsid w:val="00E96910"/>
    <w:rsid w:val="00EB0D58"/>
    <w:rsid w:val="00EB3486"/>
    <w:rsid w:val="00ED7284"/>
    <w:rsid w:val="00EE03B3"/>
    <w:rsid w:val="00EE144F"/>
    <w:rsid w:val="00EE7366"/>
    <w:rsid w:val="00EE78CB"/>
    <w:rsid w:val="00EF045C"/>
    <w:rsid w:val="00EF39E7"/>
    <w:rsid w:val="00EF73BD"/>
    <w:rsid w:val="00F13D43"/>
    <w:rsid w:val="00F213BF"/>
    <w:rsid w:val="00F51C38"/>
    <w:rsid w:val="00F5431A"/>
    <w:rsid w:val="00F9653F"/>
    <w:rsid w:val="00FA2387"/>
    <w:rsid w:val="00FB0A2C"/>
    <w:rsid w:val="00FB269F"/>
    <w:rsid w:val="00FB610B"/>
    <w:rsid w:val="00FC199C"/>
    <w:rsid w:val="00FD028D"/>
    <w:rsid w:val="00FD6117"/>
    <w:rsid w:val="00FD6B6B"/>
    <w:rsid w:val="00FE6AC3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406E9"/>
  <w15:chartTrackingRefBased/>
  <w15:docId w15:val="{73CA2FEE-322E-4EF4-8B05-50168D9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</w:pPr>
    <w:rPr>
      <w:rFonts w:ascii="TimesNewRoman" w:hAnsi="TimesNewRoman"/>
      <w:color w:val="00000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PlainTextChar">
    <w:name w:val="Plain Text Char"/>
    <w:link w:val="PlainText"/>
    <w:rsid w:val="0028334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E2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F89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47"/>
    <w:rsid w:val="00FE6AC3"/>
    <w:rPr>
      <w:color w:val="808080"/>
      <w:shd w:val="clear" w:color="auto" w:fill="E6E6E6"/>
    </w:rPr>
  </w:style>
  <w:style w:type="paragraph" w:styleId="Revision">
    <w:name w:val="Revision"/>
    <w:hidden/>
    <w:rsid w:val="008232F2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81421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4219"/>
    <w:rPr>
      <w:rFonts w:eastAsia="Times New Roman"/>
      <w:lang w:eastAsia="en-US"/>
    </w:rPr>
  </w:style>
  <w:style w:type="paragraph" w:styleId="ListParagraph">
    <w:name w:val="List Paragraph"/>
    <w:basedOn w:val="Normal"/>
    <w:qFormat/>
    <w:rsid w:val="0081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 for Shashi Shekhar</vt:lpstr>
    </vt:vector>
  </TitlesOfParts>
  <Company>University of Minnesota</Company>
  <LinksUpToDate>false</LinksUpToDate>
  <CharactersWithSpaces>5547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mailto:shekhar@cs.umn.edu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for Shashi Shekhar</dc:title>
  <dc:subject/>
  <dc:creator>Pusheng Zhang</dc:creator>
  <cp:keywords/>
  <cp:lastModifiedBy>Microsoft Office User</cp:lastModifiedBy>
  <cp:revision>8</cp:revision>
  <cp:lastPrinted>2019-09-04T23:14:00Z</cp:lastPrinted>
  <dcterms:created xsi:type="dcterms:W3CDTF">2019-09-05T19:41:00Z</dcterms:created>
  <dcterms:modified xsi:type="dcterms:W3CDTF">2020-07-06T21:55:00Z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602013543</vt:i4>
  </property>
  <property fmtid="{D5CDD505-2E9C-101B-9397-08002B2CF9AE}" pid="3" name="_EmailSubject">
    <vt:lpwstr>Changes to NASA proposal</vt:lpwstr>
  </property>
  <property fmtid="{D5CDD505-2E9C-101B-9397-08002B2CF9AE}" pid="4" name="_AuthorEmail">
    <vt:lpwstr>pusheng@cs.umn.edu</vt:lpwstr>
  </property>
  <property fmtid="{D5CDD505-2E9C-101B-9397-08002B2CF9AE}" pid="5" name="_AuthorEmailDisplayName">
    <vt:lpwstr>Pusheng Zhang</vt:lpwstr>
  </property>
  <property fmtid="{D5CDD505-2E9C-101B-9397-08002B2CF9AE}" pid="6" name="_ReviewingToolsShownOnce">
    <vt:lpwstr/>
  </property>
</Properties>
</file>